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B70AD" w14:textId="0C3581A3" w:rsidR="00623651" w:rsidRPr="002D329F" w:rsidRDefault="00623651" w:rsidP="0062365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D329F">
        <w:rPr>
          <w:rFonts w:ascii="Book Antiqua" w:hAnsi="Book Antiqua"/>
          <w:b/>
          <w:sz w:val="28"/>
          <w:szCs w:val="28"/>
          <w:u w:val="single"/>
        </w:rPr>
        <w:t xml:space="preserve">Chapter </w:t>
      </w:r>
      <w:r w:rsidR="00961586">
        <w:rPr>
          <w:rFonts w:ascii="Book Antiqua" w:hAnsi="Book Antiqua"/>
          <w:b/>
          <w:sz w:val="28"/>
          <w:szCs w:val="28"/>
          <w:u w:val="single"/>
        </w:rPr>
        <w:t>Eight</w:t>
      </w:r>
    </w:p>
    <w:p w14:paraId="1D9E7EB5" w14:textId="7BBB0BB3" w:rsidR="00623651" w:rsidRDefault="00623651" w:rsidP="00623651">
      <w:pPr>
        <w:jc w:val="center"/>
        <w:rPr>
          <w:rFonts w:ascii="Book Antiqua" w:hAnsi="Book Antiqua"/>
          <w:sz w:val="28"/>
          <w:szCs w:val="28"/>
        </w:rPr>
      </w:pPr>
      <w:r w:rsidRPr="00E06A54">
        <w:rPr>
          <w:rFonts w:ascii="Book Antiqua" w:hAnsi="Book Antiqua"/>
          <w:sz w:val="28"/>
          <w:szCs w:val="28"/>
        </w:rPr>
        <w:t>Acknowledgement of Thanks</w:t>
      </w:r>
    </w:p>
    <w:p w14:paraId="51BCC8CA" w14:textId="77777777" w:rsidR="00961586" w:rsidRPr="00E06A54" w:rsidRDefault="00961586" w:rsidP="00623651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646FA1C5" w14:textId="77777777" w:rsidR="00F15D98" w:rsidRDefault="00F15D98"/>
    <w:sectPr w:rsidR="00F15D98" w:rsidSect="0062365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51"/>
    <w:rsid w:val="00623651"/>
    <w:rsid w:val="00961586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92BC"/>
  <w15:chartTrackingRefBased/>
  <w15:docId w15:val="{48613AC1-6D4A-47F4-8AA0-66D7093C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991A8D1-856C-4B3E-8B34-E1D87F29BAD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2022-03-29T14:35:00Z</dcterms:created>
  <dcterms:modified xsi:type="dcterms:W3CDTF">2022-03-29T14:35:00Z</dcterms:modified>
</cp:coreProperties>
</file>